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E3CC9" w14:textId="77777777" w:rsidR="00C71FF0" w:rsidRPr="00994976" w:rsidRDefault="00C71FF0" w:rsidP="0030402C">
      <w:pPr>
        <w:spacing w:after="0" w:line="240" w:lineRule="auto"/>
        <w:jc w:val="center"/>
        <w:rPr>
          <w:rFonts w:ascii="Calibri" w:hAnsi="Calibri" w:cs="Times New Roman"/>
          <w:b/>
          <w:bCs/>
          <w:sz w:val="28"/>
          <w:szCs w:val="28"/>
        </w:rPr>
      </w:pPr>
      <w:r w:rsidRPr="00994976">
        <w:rPr>
          <w:rFonts w:ascii="Calibri" w:hAnsi="Calibri" w:cs="Times New Roman"/>
          <w:b/>
          <w:bCs/>
          <w:sz w:val="28"/>
          <w:szCs w:val="28"/>
        </w:rPr>
        <w:t>FOND DU LAC CHRISTIAN SCHOOL</w:t>
      </w:r>
    </w:p>
    <w:p w14:paraId="66CCECFB" w14:textId="1269A7E9" w:rsidR="00C71FF0" w:rsidRDefault="00C71FF0" w:rsidP="007112EE">
      <w:pPr>
        <w:spacing w:after="0" w:line="240" w:lineRule="auto"/>
        <w:jc w:val="center"/>
        <w:rPr>
          <w:rFonts w:ascii="Calibri" w:hAnsi="Calibri" w:cs="Times New Roman"/>
          <w:b/>
          <w:bCs/>
          <w:sz w:val="28"/>
          <w:szCs w:val="28"/>
        </w:rPr>
      </w:pPr>
      <w:r w:rsidRPr="00994976">
        <w:rPr>
          <w:rFonts w:ascii="Calibri" w:hAnsi="Calibri" w:cs="Times New Roman"/>
          <w:b/>
          <w:bCs/>
          <w:sz w:val="28"/>
          <w:szCs w:val="28"/>
        </w:rPr>
        <w:t>COURSE OFFERINGS</w:t>
      </w:r>
      <w:r w:rsidR="0030402C">
        <w:rPr>
          <w:rFonts w:ascii="Calibri" w:hAnsi="Calibri" w:cs="Times New Roman"/>
          <w:b/>
          <w:bCs/>
          <w:sz w:val="28"/>
          <w:szCs w:val="28"/>
        </w:rPr>
        <w:t>:</w:t>
      </w:r>
      <w:r w:rsidR="007112EE">
        <w:rPr>
          <w:rFonts w:ascii="Calibri" w:hAnsi="Calibri" w:cs="Times New Roman"/>
          <w:b/>
          <w:bCs/>
          <w:sz w:val="28"/>
          <w:szCs w:val="28"/>
        </w:rPr>
        <w:t xml:space="preserve"> </w:t>
      </w:r>
      <w:r w:rsidRPr="00994976">
        <w:rPr>
          <w:rFonts w:ascii="Calibri" w:hAnsi="Calibri" w:cs="Times New Roman"/>
          <w:b/>
          <w:bCs/>
          <w:sz w:val="28"/>
          <w:szCs w:val="28"/>
        </w:rPr>
        <w:t>MIDDLE SCHOOL</w:t>
      </w:r>
    </w:p>
    <w:p w14:paraId="7A5B4A8A" w14:textId="77777777" w:rsidR="00114EB2" w:rsidRDefault="00114EB2" w:rsidP="007112EE">
      <w:pPr>
        <w:spacing w:after="0" w:line="240" w:lineRule="auto"/>
        <w:jc w:val="center"/>
        <w:rPr>
          <w:rFonts w:ascii="Calibri" w:hAnsi="Calibri" w:cs="Times New Roman"/>
          <w:b/>
          <w:bCs/>
          <w:sz w:val="28"/>
          <w:szCs w:val="28"/>
        </w:rPr>
      </w:pPr>
    </w:p>
    <w:p w14:paraId="0E9F5AC3" w14:textId="77777777" w:rsidR="00114EB2" w:rsidRPr="00994976" w:rsidRDefault="00114EB2" w:rsidP="00114EB2">
      <w:pPr>
        <w:spacing w:after="0"/>
        <w:rPr>
          <w:rFonts w:ascii="Calibri" w:hAnsi="Calibri" w:cs="Times New Roman"/>
          <w:color w:val="25282A"/>
          <w:shd w:val="clear" w:color="auto" w:fill="FEFEFE"/>
        </w:rPr>
      </w:pPr>
      <w:r w:rsidRPr="00994976">
        <w:rPr>
          <w:rFonts w:ascii="Calibri" w:hAnsi="Calibri" w:cs="Times New Roman"/>
          <w:color w:val="25282A"/>
          <w:shd w:val="clear" w:color="auto" w:fill="FEFEFE"/>
        </w:rPr>
        <w:t>Fond du Lac Christian School believes in Christ-centered education. Recognizing that God is the source of all truth, we seek to teach every subject in light of the truths of Scripture. By approaching all their subjects from a Biblical Worldview, students are empowered to understand God’s general revelation in the light of His special revelation, the Bible.</w:t>
      </w:r>
    </w:p>
    <w:p w14:paraId="7EB55C35" w14:textId="77777777" w:rsidR="00114EB2" w:rsidRPr="00994976" w:rsidRDefault="00114EB2" w:rsidP="007112EE">
      <w:pPr>
        <w:spacing w:after="0" w:line="240" w:lineRule="auto"/>
        <w:jc w:val="center"/>
        <w:rPr>
          <w:rFonts w:ascii="Calibri" w:hAnsi="Calibri" w:cs="Times New Roman"/>
          <w:b/>
          <w:bCs/>
          <w:sz w:val="28"/>
          <w:szCs w:val="28"/>
        </w:rPr>
      </w:pPr>
    </w:p>
    <w:p w14:paraId="5EAC509E" w14:textId="77777777" w:rsidR="00C71FF0" w:rsidRPr="00994976" w:rsidRDefault="00C71FF0" w:rsidP="00C71FF0">
      <w:pPr>
        <w:spacing w:after="0" w:line="240" w:lineRule="auto"/>
        <w:rPr>
          <w:rFonts w:ascii="Calibri" w:hAnsi="Calibri" w:cs="Times New Roman"/>
          <w:b/>
          <w:bCs/>
          <w:sz w:val="28"/>
          <w:szCs w:val="28"/>
        </w:rPr>
      </w:pPr>
    </w:p>
    <w:p w14:paraId="2053BD72" w14:textId="77777777" w:rsidR="007112EE" w:rsidRPr="00994976" w:rsidRDefault="007112EE" w:rsidP="007112EE">
      <w:pPr>
        <w:rPr>
          <w:rFonts w:ascii="Calibri" w:hAnsi="Calibri" w:cs="Times New Roman"/>
          <w:b/>
          <w:bCs/>
          <w:sz w:val="28"/>
          <w:szCs w:val="28"/>
        </w:rPr>
      </w:pPr>
      <w:r w:rsidRPr="00994976">
        <w:rPr>
          <w:rFonts w:ascii="Calibri" w:hAnsi="Calibri" w:cs="Times New Roman"/>
          <w:b/>
          <w:bCs/>
          <w:sz w:val="28"/>
          <w:szCs w:val="28"/>
        </w:rPr>
        <w:t>LITERATURE AND COMPOSITION</w:t>
      </w:r>
    </w:p>
    <w:p w14:paraId="47978DFD"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introduction to Language Arts</w:t>
      </w:r>
    </w:p>
    <w:p w14:paraId="1C2EF901"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511369E3"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With an emphasis upon Speaking, Listening and Writing, students will learn to communicate their faith.  Throughout the yearlong course students will study basic grammar, the process of research and composing Research Reports, MLA documentation, the Informative Essay and select fiction and non-fiction books, dramas, articles and short stories.  Students will deepen their understanding of a Biblical Worldview through the study and discussion of great literature.</w:t>
      </w:r>
    </w:p>
    <w:p w14:paraId="70D21117"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Essentials of Language Arts</w:t>
      </w:r>
    </w:p>
    <w:p w14:paraId="45E68136"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36F7D726"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w:t>
      </w:r>
      <w:r w:rsidRPr="00CC6890">
        <w:rPr>
          <w:rFonts w:ascii="Calibri" w:hAnsi="Calibri" w:cs="Times New Roman"/>
        </w:rPr>
        <w:t xml:space="preserve"> </w:t>
      </w:r>
      <w:r w:rsidRPr="00994976">
        <w:rPr>
          <w:rFonts w:ascii="Calibri" w:hAnsi="Calibri" w:cs="Times New Roman"/>
        </w:rPr>
        <w:t>With an emphasis upon Speaking, Listening and Writing, students will learn to communicate their faith.  Throughout the yearlong course students will study basic grammar, the process of research and composing Research Reports, MLA documentation, the Informative Essay and select fiction and non-fiction books, dramas, articles and short stories.  Students will deepen their understanding of a Biblical Worldview through the study and discussion of great literature.</w:t>
      </w:r>
    </w:p>
    <w:p w14:paraId="1876E211" w14:textId="77777777" w:rsidR="007112EE" w:rsidRPr="00994976" w:rsidRDefault="007112EE" w:rsidP="007112EE">
      <w:pPr>
        <w:rPr>
          <w:rFonts w:ascii="Calibri" w:hAnsi="Calibri" w:cs="Times New Roman"/>
          <w:b/>
          <w:bCs/>
          <w:sz w:val="28"/>
          <w:szCs w:val="28"/>
        </w:rPr>
      </w:pPr>
      <w:r w:rsidRPr="00994976">
        <w:rPr>
          <w:rFonts w:ascii="Calibri" w:hAnsi="Calibri" w:cs="Times New Roman"/>
          <w:b/>
          <w:bCs/>
          <w:sz w:val="28"/>
          <w:szCs w:val="28"/>
        </w:rPr>
        <w:t>MATHEMATICS</w:t>
      </w:r>
    </w:p>
    <w:p w14:paraId="23CB680A"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Math 6 </w:t>
      </w:r>
    </w:p>
    <w:p w14:paraId="4D631482"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6D16A700"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color w:val="202020"/>
          <w:shd w:val="clear" w:color="auto" w:fill="FFFFFF"/>
        </w:rPr>
        <w:t>The class will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p>
    <w:p w14:paraId="19119ACC" w14:textId="77777777" w:rsidR="007112EE" w:rsidRPr="003C67C9" w:rsidRDefault="007112EE" w:rsidP="007112EE">
      <w:pPr>
        <w:rPr>
          <w:rFonts w:ascii="Calibri" w:hAnsi="Calibri" w:cs="Times New Roman"/>
        </w:rPr>
      </w:pPr>
      <w:r w:rsidRPr="003C67C9">
        <w:rPr>
          <w:rFonts w:ascii="Calibri" w:hAnsi="Calibri" w:cs="Times New Roman"/>
          <w:b/>
          <w:bCs/>
        </w:rPr>
        <w:lastRenderedPageBreak/>
        <w:t>Course Title</w:t>
      </w:r>
      <w:r w:rsidRPr="003C67C9">
        <w:rPr>
          <w:rFonts w:ascii="Calibri" w:hAnsi="Calibri" w:cs="Times New Roman"/>
        </w:rPr>
        <w:t xml:space="preserve">: </w:t>
      </w:r>
      <w:r>
        <w:rPr>
          <w:rFonts w:ascii="Calibri" w:hAnsi="Calibri" w:cs="Times New Roman"/>
        </w:rPr>
        <w:t xml:space="preserve">Pre-Algebra </w:t>
      </w:r>
    </w:p>
    <w:p w14:paraId="536C37E2"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79A8C6A5"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 xml:space="preserve">Students will demonstrate mastery in Number Systems, Expressions and </w:t>
      </w:r>
      <w:proofErr w:type="gramStart"/>
      <w:r w:rsidRPr="00994976">
        <w:rPr>
          <w:rFonts w:ascii="Calibri" w:hAnsi="Calibri" w:cs="Times New Roman"/>
        </w:rPr>
        <w:t>Equations,  and</w:t>
      </w:r>
      <w:proofErr w:type="gramEnd"/>
      <w:r w:rsidRPr="00994976">
        <w:rPr>
          <w:rFonts w:ascii="Calibri" w:hAnsi="Calibri" w:cs="Times New Roman"/>
        </w:rPr>
        <w:t xml:space="preserve"> Functions.  They will be introduced and further their study of Geometry, Algebra, and Statistics and Probability.</w:t>
      </w:r>
    </w:p>
    <w:p w14:paraId="5AD99735"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Pre-Algebra 2</w:t>
      </w:r>
    </w:p>
    <w:p w14:paraId="688AC26A"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2E514782"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 xml:space="preserve">Students will demonstrate mastery in Number Systems, Expressions and </w:t>
      </w:r>
      <w:proofErr w:type="gramStart"/>
      <w:r w:rsidRPr="00994976">
        <w:rPr>
          <w:rFonts w:ascii="Calibri" w:hAnsi="Calibri" w:cs="Times New Roman"/>
        </w:rPr>
        <w:t>Equations,  and</w:t>
      </w:r>
      <w:proofErr w:type="gramEnd"/>
      <w:r w:rsidRPr="00994976">
        <w:rPr>
          <w:rFonts w:ascii="Calibri" w:hAnsi="Calibri" w:cs="Times New Roman"/>
        </w:rPr>
        <w:t xml:space="preserve"> Functions.  They will be introduced and further their study of Geometry, Algebra, and Statistics and Probability.</w:t>
      </w:r>
    </w:p>
    <w:p w14:paraId="2AF5D2BE" w14:textId="77777777" w:rsidR="007112EE" w:rsidRPr="00994976" w:rsidRDefault="007112EE" w:rsidP="007112EE">
      <w:pPr>
        <w:rPr>
          <w:rFonts w:ascii="Calibri" w:hAnsi="Calibri" w:cs="Times New Roman"/>
          <w:b/>
          <w:bCs/>
          <w:sz w:val="28"/>
          <w:szCs w:val="28"/>
        </w:rPr>
      </w:pPr>
      <w:r w:rsidRPr="00994976">
        <w:rPr>
          <w:rFonts w:ascii="Calibri" w:hAnsi="Calibri" w:cs="Times New Roman"/>
          <w:b/>
          <w:bCs/>
          <w:sz w:val="28"/>
          <w:szCs w:val="28"/>
        </w:rPr>
        <w:t>SCIENCE</w:t>
      </w:r>
    </w:p>
    <w:p w14:paraId="33A298D1"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Earth Science </w:t>
      </w:r>
    </w:p>
    <w:p w14:paraId="7FCD62F0"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0559894D"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 xml:space="preserve">This class gives a Biblical perspective on the study and care of God’s world. </w:t>
      </w:r>
      <w:r w:rsidRPr="00994976">
        <w:rPr>
          <w:rFonts w:ascii="Calibri" w:hAnsi="Calibri" w:cs="Times New Roman"/>
          <w:shd w:val="clear" w:color="auto" w:fill="FFFFFF"/>
        </w:rPr>
        <w:t>The following topics are covered: Geology, The Dynamic Earth, Water and Water Systems, Meteorology, The Environment, and Astronomy.  Students are taught to become creative problem solvers and to develop a sense of stewardship for God’s creation.</w:t>
      </w:r>
    </w:p>
    <w:p w14:paraId="56F5090A"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Life Science </w:t>
      </w:r>
    </w:p>
    <w:p w14:paraId="1168BC12"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7A03C68B"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 xml:space="preserve">This class </w:t>
      </w:r>
      <w:r w:rsidRPr="00994976">
        <w:rPr>
          <w:rFonts w:ascii="Calibri" w:hAnsi="Calibri" w:cs="Times New Roman"/>
          <w:shd w:val="clear" w:color="auto" w:fill="FFFFFF"/>
        </w:rPr>
        <w:t>is a hands-on program that encourages students to become actively involved in scientific discovery. The concrete, creative learning experiences are based in God’s Word and will enrich students’ knowledge of creation, affirm their faith in the creator, and enable them to use science to the glory of God. Students are taught to become creative problem solvers and to develop a sense of stewardship for God’s creation.</w:t>
      </w:r>
    </w:p>
    <w:p w14:paraId="7DE4B1B0" w14:textId="77777777" w:rsidR="007112EE" w:rsidRPr="003C67C9" w:rsidRDefault="007112EE" w:rsidP="007112EE">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General Science </w:t>
      </w:r>
    </w:p>
    <w:p w14:paraId="49819C0E" w14:textId="77777777" w:rsidR="007112EE" w:rsidRDefault="007112EE" w:rsidP="007112EE">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0C4CAD51" w14:textId="77777777" w:rsidR="007112EE" w:rsidRPr="00C71FF0" w:rsidRDefault="007112EE" w:rsidP="007112EE">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p>
    <w:p w14:paraId="139DABC5" w14:textId="77777777" w:rsidR="00C71FF0" w:rsidRPr="00994976" w:rsidRDefault="00C71FF0" w:rsidP="00C71FF0">
      <w:pPr>
        <w:rPr>
          <w:rFonts w:ascii="Calibri" w:hAnsi="Calibri" w:cs="Times New Roman"/>
          <w:b/>
          <w:bCs/>
          <w:sz w:val="28"/>
          <w:szCs w:val="28"/>
        </w:rPr>
      </w:pPr>
      <w:r w:rsidRPr="00994976">
        <w:rPr>
          <w:rFonts w:ascii="Calibri" w:hAnsi="Calibri" w:cs="Times New Roman"/>
          <w:b/>
          <w:bCs/>
          <w:sz w:val="28"/>
          <w:szCs w:val="28"/>
        </w:rPr>
        <w:t>SOCIAL STUDIES</w:t>
      </w:r>
    </w:p>
    <w:p w14:paraId="17341C95" w14:textId="26E1A0CF"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Introduction to World History</w:t>
      </w:r>
      <w:r w:rsidRPr="003C67C9">
        <w:rPr>
          <w:rFonts w:ascii="Calibri" w:hAnsi="Calibri" w:cs="Times New Roman"/>
        </w:rPr>
        <w:t xml:space="preserve"> </w:t>
      </w:r>
    </w:p>
    <w:p w14:paraId="45392BAA"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73078256"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7 &amp; 8</w:t>
      </w:r>
      <w:r>
        <w:rPr>
          <w:rFonts w:ascii="Calibri" w:hAnsi="Calibri" w:cs="Times New Roman"/>
        </w:rPr>
        <w:t xml:space="preserve"> </w:t>
      </w:r>
    </w:p>
    <w:p w14:paraId="43FCEA24" w14:textId="77777777" w:rsid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lastRenderedPageBreak/>
        <w:t>Course Description</w:t>
      </w:r>
      <w:r w:rsidRPr="00C71FF0">
        <w:rPr>
          <w:rFonts w:ascii="Calibri" w:hAnsi="Calibri" w:cs="Times New Roman"/>
        </w:rPr>
        <w:t xml:space="preserve">: Students need to understand that God is in control of our lives and our world.  They need to realize that kings and kingdoms are planned by God and His kingdom will prevail.  In developing these insights, students must know what life was like in the past and how things change and develop over time.  Interpreting historical events in the light of the truth of God’s word provides a needed perspective in addressing the past, the present, and the future. </w:t>
      </w:r>
    </w:p>
    <w:p w14:paraId="5593F1F7" w14:textId="77777777" w:rsidR="00C71FF0" w:rsidRDefault="00C71FF0" w:rsidP="00C71FF0">
      <w:pPr>
        <w:pStyle w:val="ListParagraph"/>
        <w:rPr>
          <w:rFonts w:ascii="Calibri" w:hAnsi="Calibri" w:cs="Times New Roman"/>
          <w:b/>
          <w:bCs/>
        </w:rPr>
      </w:pPr>
    </w:p>
    <w:p w14:paraId="64A31A39" w14:textId="58AF3BBF" w:rsidR="00C71FF0" w:rsidRPr="00C71FF0" w:rsidRDefault="00C71FF0" w:rsidP="00C71FF0">
      <w:pPr>
        <w:pStyle w:val="ListParagraph"/>
        <w:rPr>
          <w:rFonts w:ascii="Calibri" w:hAnsi="Calibri" w:cs="Times New Roman"/>
        </w:rPr>
      </w:pPr>
      <w:r w:rsidRPr="00C71FF0">
        <w:rPr>
          <w:rFonts w:ascii="Calibri" w:hAnsi="Calibri" w:cs="Times New Roman"/>
        </w:rPr>
        <w:t xml:space="preserve">Students will learn about the history of the western world, examining change and continuity over time in order to develop a Biblical Worldview, understand historical perspective, explain historical relationships, and analyze issues that affect the present and the future.    Topics that will be studied are:  Ancient Greece, Ancient Rome, the Middle Ages, the Renaissance, the Reformation, the Age of Exploration, the Scientific Revolution, the Age of Enlightenment, and the Age of Revolution. </w:t>
      </w:r>
    </w:p>
    <w:p w14:paraId="03094E7F" w14:textId="66A414CB"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Introduction to </w:t>
      </w:r>
      <w:r>
        <w:rPr>
          <w:rFonts w:ascii="Calibri" w:hAnsi="Calibri" w:cs="Times New Roman"/>
        </w:rPr>
        <w:t>United States</w:t>
      </w:r>
      <w:r>
        <w:rPr>
          <w:rFonts w:ascii="Calibri" w:hAnsi="Calibri" w:cs="Times New Roman"/>
        </w:rPr>
        <w:t xml:space="preserve"> History</w:t>
      </w:r>
      <w:r w:rsidRPr="003C67C9">
        <w:rPr>
          <w:rFonts w:ascii="Calibri" w:hAnsi="Calibri" w:cs="Times New Roman"/>
        </w:rPr>
        <w:t xml:space="preserve"> </w:t>
      </w:r>
    </w:p>
    <w:p w14:paraId="1715124A"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1E6B648C"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7 &amp; 8 </w:t>
      </w:r>
    </w:p>
    <w:p w14:paraId="673D6D78" w14:textId="77777777" w:rsidR="00C71FF0" w:rsidRPr="00C71FF0" w:rsidRDefault="00C71FF0" w:rsidP="00C71FF0">
      <w:pPr>
        <w:pStyle w:val="ListParagraph"/>
        <w:numPr>
          <w:ilvl w:val="0"/>
          <w:numId w:val="1"/>
        </w:numPr>
        <w:rPr>
          <w:rFonts w:ascii="Calibri" w:hAnsi="Calibri" w:cs="Times New Roman"/>
          <w:b/>
          <w:bCs/>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Students need to understand that God is in control of our lives and our world.  They need to realize that kings and kingdoms are planned by God and His kingdom will prevail.  In developing these insights, students must know what life was like in the past and how things change and develop over time.  Interpreting historical events in the light of the truth of God’s word provides a needed perspective in addressing the past, the present, and the future. Students will learn about the history of the United States, examining change and continuity over time in order to develop historical perspective, explain historical relationships, and analyze issues that affect the present and the future.</w:t>
      </w:r>
    </w:p>
    <w:p w14:paraId="6D9329A8" w14:textId="77777777" w:rsidR="00C71FF0" w:rsidRDefault="00C71FF0" w:rsidP="00C71FF0">
      <w:pPr>
        <w:pStyle w:val="ListParagraph"/>
        <w:rPr>
          <w:rFonts w:ascii="Calibri" w:hAnsi="Calibri" w:cs="Times New Roman"/>
        </w:rPr>
      </w:pPr>
    </w:p>
    <w:p w14:paraId="207C1595" w14:textId="26C4F90D" w:rsidR="00C71FF0" w:rsidRPr="00C71FF0" w:rsidRDefault="00C71FF0" w:rsidP="00C71FF0">
      <w:pPr>
        <w:pStyle w:val="ListParagraph"/>
        <w:rPr>
          <w:rFonts w:ascii="Calibri" w:hAnsi="Calibri" w:cs="Times New Roman"/>
          <w:b/>
          <w:bCs/>
        </w:rPr>
      </w:pPr>
      <w:r w:rsidRPr="00C71FF0">
        <w:rPr>
          <w:rFonts w:ascii="Calibri" w:hAnsi="Calibri" w:cs="Times New Roman"/>
        </w:rPr>
        <w:t xml:space="preserve">Topics that will be studied </w:t>
      </w:r>
      <w:proofErr w:type="gramStart"/>
      <w:r w:rsidRPr="00C71FF0">
        <w:rPr>
          <w:rFonts w:ascii="Calibri" w:hAnsi="Calibri" w:cs="Times New Roman"/>
        </w:rPr>
        <w:t>are:</w:t>
      </w:r>
      <w:proofErr w:type="gramEnd"/>
      <w:r w:rsidRPr="00C71FF0">
        <w:rPr>
          <w:rFonts w:ascii="Calibri" w:hAnsi="Calibri" w:cs="Times New Roman"/>
        </w:rPr>
        <w:t xml:space="preserve">  the American Revolution, the Civil War, Westward Expansion, Industrialization, the Progressive Era, World War I, the Great Depression, World War II, the Cold War, and the Vietnam War, events of the late 20th century, and early 21st century. </w:t>
      </w:r>
    </w:p>
    <w:p w14:paraId="51D07D57" w14:textId="77777777" w:rsidR="00C71FF0" w:rsidRPr="00994976" w:rsidRDefault="00C71FF0" w:rsidP="00C71FF0">
      <w:pPr>
        <w:rPr>
          <w:rFonts w:ascii="Calibri" w:hAnsi="Calibri" w:cs="Times New Roman"/>
          <w:b/>
          <w:bCs/>
          <w:sz w:val="28"/>
          <w:szCs w:val="28"/>
        </w:rPr>
      </w:pPr>
      <w:r w:rsidRPr="00994976">
        <w:rPr>
          <w:rFonts w:ascii="Calibri" w:hAnsi="Calibri" w:cs="Times New Roman"/>
          <w:b/>
          <w:bCs/>
          <w:sz w:val="28"/>
          <w:szCs w:val="28"/>
        </w:rPr>
        <w:t>BIBLICAL STUDIES</w:t>
      </w:r>
    </w:p>
    <w:p w14:paraId="5E94585D" w14:textId="4544FE12"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Introduction to </w:t>
      </w:r>
      <w:r>
        <w:rPr>
          <w:rFonts w:ascii="Calibri" w:hAnsi="Calibri" w:cs="Times New Roman"/>
        </w:rPr>
        <w:t>Old Testament Survey</w:t>
      </w:r>
    </w:p>
    <w:p w14:paraId="601DC6A7" w14:textId="7066F4BE" w:rsidR="00C71FF0" w:rsidRP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 </w:t>
      </w:r>
    </w:p>
    <w:p w14:paraId="715AE6C8" w14:textId="3A5C7970" w:rsid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 xml:space="preserve">: </w:t>
      </w:r>
      <w:r w:rsidRPr="00994976">
        <w:rPr>
          <w:rFonts w:ascii="Calibri" w:hAnsi="Calibri" w:cs="Times New Roman"/>
        </w:rPr>
        <w:t xml:space="preserve">Because Christians need to be Biblically literate regarding all aspect of the Word of God, this course covers the story and history of the Old Testament and its application to our lives today.  This course introduces students to historical, cultural, literary, and methodological issues.  Emphasis is on each Old Testament </w:t>
      </w:r>
      <w:proofErr w:type="spellStart"/>
      <w:r w:rsidRPr="00994976">
        <w:rPr>
          <w:rFonts w:ascii="Calibri" w:hAnsi="Calibri" w:cs="Times New Roman"/>
        </w:rPr>
        <w:t>books’s</w:t>
      </w:r>
      <w:proofErr w:type="spellEnd"/>
      <w:r w:rsidRPr="00994976">
        <w:rPr>
          <w:rFonts w:ascii="Calibri" w:hAnsi="Calibri" w:cs="Times New Roman"/>
        </w:rPr>
        <w:t xml:space="preserve"> purpose and message through its biblical-theological development in order to reclaim its practical use and teaching in the church.   </w:t>
      </w:r>
    </w:p>
    <w:p w14:paraId="01208E3F" w14:textId="156C41E5"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Introduction to </w:t>
      </w:r>
      <w:r>
        <w:rPr>
          <w:rFonts w:ascii="Calibri" w:hAnsi="Calibri" w:cs="Times New Roman"/>
        </w:rPr>
        <w:t>Church History</w:t>
      </w:r>
    </w:p>
    <w:p w14:paraId="58FDA681" w14:textId="77777777" w:rsidR="00C71FF0" w:rsidRPr="00C71FF0" w:rsidRDefault="00C71FF0" w:rsidP="00C71FF0">
      <w:pPr>
        <w:pStyle w:val="ListParagraph"/>
        <w:numPr>
          <w:ilvl w:val="0"/>
          <w:numId w:val="1"/>
        </w:numPr>
        <w:rPr>
          <w:rFonts w:ascii="Calibri" w:hAnsi="Calibri" w:cs="Times New Roman"/>
        </w:rPr>
      </w:pPr>
      <w:r>
        <w:rPr>
          <w:rFonts w:ascii="Calibri" w:hAnsi="Calibri" w:cs="Times New Roman"/>
          <w:b/>
          <w:bCs/>
        </w:rPr>
        <w:lastRenderedPageBreak/>
        <w:t xml:space="preserve">Grade Level: </w:t>
      </w:r>
      <w:r>
        <w:rPr>
          <w:rFonts w:ascii="Calibri" w:hAnsi="Calibri" w:cs="Times New Roman"/>
        </w:rPr>
        <w:t>6 –</w:t>
      </w:r>
      <w:r w:rsidRPr="00C71FF0">
        <w:rPr>
          <w:rFonts w:ascii="Calibri" w:hAnsi="Calibri" w:cs="Times New Roman"/>
        </w:rPr>
        <w:t xml:space="preserve"> 8 </w:t>
      </w:r>
    </w:p>
    <w:p w14:paraId="15E995BB" w14:textId="7C3CEBED" w:rsid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w:t>
      </w:r>
      <w:r w:rsidRPr="00C71FF0">
        <w:rPr>
          <w:rFonts w:ascii="Calibri" w:hAnsi="Calibri" w:cs="Times New Roman"/>
          <w:color w:val="000000" w:themeColor="text1"/>
        </w:rPr>
        <w:t xml:space="preserve"> </w:t>
      </w:r>
      <w:r w:rsidRPr="00C71FF0">
        <w:rPr>
          <w:rFonts w:ascii="Calibri" w:hAnsi="Calibri" w:cs="Times New Roman"/>
          <w:color w:val="000000" w:themeColor="text1"/>
          <w:shd w:val="clear" w:color="auto" w:fill="FFFFFF"/>
        </w:rPr>
        <w:t xml:space="preserve">This course highlights the history of the Church from Pentecost to the present day. We will focus on the leaders and people of the Church, the Church’s doctrine which has developed throughout its history and the Church’s movements and major events. Students will learn how the past contributes to the </w:t>
      </w:r>
      <w:proofErr w:type="gramStart"/>
      <w:r w:rsidRPr="00C71FF0">
        <w:rPr>
          <w:rFonts w:ascii="Calibri" w:hAnsi="Calibri" w:cs="Times New Roman"/>
          <w:color w:val="000000" w:themeColor="text1"/>
          <w:shd w:val="clear" w:color="auto" w:fill="FFFFFF"/>
        </w:rPr>
        <w:t>present, and</w:t>
      </w:r>
      <w:proofErr w:type="gramEnd"/>
      <w:r w:rsidRPr="00C71FF0">
        <w:rPr>
          <w:rFonts w:ascii="Calibri" w:hAnsi="Calibri" w:cs="Times New Roman"/>
          <w:color w:val="000000" w:themeColor="text1"/>
          <w:shd w:val="clear" w:color="auto" w:fill="FFFFFF"/>
        </w:rPr>
        <w:t xml:space="preserve"> will learn lessons from the history of the Church that will impact and inspire their own lives.</w:t>
      </w:r>
    </w:p>
    <w:p w14:paraId="28F95714" w14:textId="78BB9FB0"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Life of Christ</w:t>
      </w:r>
    </w:p>
    <w:p w14:paraId="008E729C" w14:textId="77777777" w:rsidR="00C71FF0" w:rsidRP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 </w:t>
      </w:r>
    </w:p>
    <w:p w14:paraId="73CF8410" w14:textId="50EA1C65" w:rsid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w:t>
      </w:r>
      <w:r w:rsidRPr="00C71FF0">
        <w:rPr>
          <w:rFonts w:ascii="Calibri" w:hAnsi="Calibri" w:cs="Times New Roman"/>
          <w:color w:val="000000" w:themeColor="text1"/>
        </w:rPr>
        <w:t xml:space="preserve"> </w:t>
      </w:r>
    </w:p>
    <w:p w14:paraId="2F263E1D" w14:textId="77777777" w:rsidR="00C71FF0" w:rsidRPr="00994976" w:rsidRDefault="00C71FF0" w:rsidP="00C71FF0">
      <w:pPr>
        <w:rPr>
          <w:rFonts w:ascii="Calibri" w:hAnsi="Calibri" w:cs="Times New Roman"/>
          <w:b/>
          <w:bCs/>
          <w:sz w:val="28"/>
          <w:szCs w:val="28"/>
        </w:rPr>
      </w:pPr>
      <w:r w:rsidRPr="00994976">
        <w:rPr>
          <w:rFonts w:ascii="Calibri" w:hAnsi="Calibri" w:cs="Times New Roman"/>
          <w:b/>
          <w:bCs/>
          <w:sz w:val="28"/>
          <w:szCs w:val="28"/>
        </w:rPr>
        <w:t>ELECTIVES</w:t>
      </w:r>
    </w:p>
    <w:p w14:paraId="68DF1414" w14:textId="71DCA2C2"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Computer Science </w:t>
      </w:r>
    </w:p>
    <w:p w14:paraId="57619D77"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780FD7EC" w14:textId="3DC8B201" w:rsidR="00C71FF0" w:rsidRP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w:t>
      </w:r>
      <w:r w:rsidRPr="00C71FF0">
        <w:rPr>
          <w:rFonts w:ascii="Calibri" w:hAnsi="Calibri" w:cs="Times New Roman"/>
          <w:color w:val="000000" w:themeColor="text1"/>
        </w:rPr>
        <w:t xml:space="preserve"> </w:t>
      </w:r>
      <w:r w:rsidRPr="00C71FF0">
        <w:rPr>
          <w:rFonts w:ascii="Calibri" w:hAnsi="Calibri" w:cs="Times New Roman"/>
        </w:rPr>
        <w:t xml:space="preserve">Students will master basic keyboarding and Microsoft office applications.  They will create Word documents, Excel spreadsheets, </w:t>
      </w:r>
      <w:proofErr w:type="spellStart"/>
      <w:r w:rsidRPr="00C71FF0">
        <w:rPr>
          <w:rFonts w:ascii="Calibri" w:hAnsi="Calibri" w:cs="Times New Roman"/>
        </w:rPr>
        <w:t>powerpoints</w:t>
      </w:r>
      <w:proofErr w:type="spellEnd"/>
      <w:r w:rsidRPr="00C71FF0">
        <w:rPr>
          <w:rFonts w:ascii="Calibri" w:hAnsi="Calibri" w:cs="Times New Roman"/>
        </w:rPr>
        <w:t>, and google documents.</w:t>
      </w:r>
    </w:p>
    <w:p w14:paraId="11238740" w14:textId="3F6BE5F7"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Composition and Forensics</w:t>
      </w:r>
      <w:r>
        <w:rPr>
          <w:rFonts w:ascii="Calibri" w:hAnsi="Calibri" w:cs="Times New Roman"/>
        </w:rPr>
        <w:t xml:space="preserve"> </w:t>
      </w:r>
    </w:p>
    <w:p w14:paraId="1B085B20"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2A9C88EF" w14:textId="18A39EC0" w:rsidR="00C71FF0" w:rsidRP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w:t>
      </w:r>
      <w:r w:rsidRPr="00C71FF0">
        <w:rPr>
          <w:rFonts w:ascii="Calibri" w:hAnsi="Calibri" w:cs="Times New Roman"/>
          <w:color w:val="000000" w:themeColor="text1"/>
        </w:rPr>
        <w:t xml:space="preserve"> </w:t>
      </w:r>
      <w:r w:rsidRPr="00994976">
        <w:rPr>
          <w:rFonts w:ascii="Calibri" w:hAnsi="Calibri" w:cs="Times New Roman"/>
        </w:rPr>
        <w:t>Composition will emphasize grammar and essay construction.  The students will learn to diagram sentences and understand the basics of grammar for all languages.  In Forensics, they will study logic and the art of argumentation.</w:t>
      </w:r>
    </w:p>
    <w:p w14:paraId="41BE9E00" w14:textId="4FA2D875" w:rsidR="00C71FF0" w:rsidRPr="003C67C9" w:rsidRDefault="00C71FF0" w:rsidP="00C71FF0">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Music</w:t>
      </w:r>
      <w:r>
        <w:rPr>
          <w:rFonts w:ascii="Calibri" w:hAnsi="Calibri" w:cs="Times New Roman"/>
        </w:rPr>
        <w:t xml:space="preserve"> </w:t>
      </w:r>
    </w:p>
    <w:p w14:paraId="48C04CF4" w14:textId="77777777" w:rsidR="00C71FF0" w:rsidRDefault="00C71FF0" w:rsidP="00C71FF0">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6 –</w:t>
      </w:r>
      <w:r w:rsidRPr="00C71FF0">
        <w:rPr>
          <w:rFonts w:ascii="Calibri" w:hAnsi="Calibri" w:cs="Times New Roman"/>
        </w:rPr>
        <w:t xml:space="preserve"> 8</w:t>
      </w:r>
    </w:p>
    <w:p w14:paraId="1454F626" w14:textId="155E2BDB" w:rsidR="00C71FF0" w:rsidRPr="00C71FF0" w:rsidRDefault="00C71FF0" w:rsidP="00C71FF0">
      <w:pPr>
        <w:pStyle w:val="ListParagraph"/>
        <w:numPr>
          <w:ilvl w:val="0"/>
          <w:numId w:val="1"/>
        </w:numPr>
        <w:rPr>
          <w:rFonts w:ascii="Calibri" w:hAnsi="Calibri" w:cs="Times New Roman"/>
        </w:rPr>
      </w:pPr>
      <w:r w:rsidRPr="00C71FF0">
        <w:rPr>
          <w:rFonts w:ascii="Calibri" w:hAnsi="Calibri" w:cs="Times New Roman"/>
          <w:b/>
          <w:bCs/>
        </w:rPr>
        <w:t>Course Description</w:t>
      </w:r>
      <w:r w:rsidRPr="00C71FF0">
        <w:rPr>
          <w:rFonts w:ascii="Calibri" w:hAnsi="Calibri" w:cs="Times New Roman"/>
        </w:rPr>
        <w:t>:</w:t>
      </w:r>
      <w:r w:rsidRPr="00C71FF0">
        <w:rPr>
          <w:rFonts w:ascii="Calibri" w:hAnsi="Calibri" w:cs="Times New Roman"/>
        </w:rPr>
        <w:t xml:space="preserve"> </w:t>
      </w:r>
      <w:r w:rsidRPr="00994976">
        <w:rPr>
          <w:rFonts w:ascii="Calibri" w:hAnsi="Calibri" w:cs="Times New Roman"/>
        </w:rPr>
        <w:t>Introduction to a study of composers, hymns, and musical theory.  Students will be given a musical foundation that will allow them to appreciate music for the rest of their lives.  The class will strive to discover and develop the musical gifts and talents God has given them through their creation of their own worship song.</w:t>
      </w:r>
    </w:p>
    <w:p w14:paraId="440C6BC4" w14:textId="12DB82AE" w:rsidR="00C71FF0" w:rsidRPr="00C71FF0" w:rsidRDefault="00C71FF0" w:rsidP="00C71FF0">
      <w:pPr>
        <w:ind w:left="360"/>
        <w:rPr>
          <w:rFonts w:ascii="Calibri" w:hAnsi="Calibri" w:cs="Times New Roman"/>
        </w:rPr>
      </w:pPr>
    </w:p>
    <w:p w14:paraId="11B50416" w14:textId="180E11CE" w:rsidR="00C71FF0" w:rsidRDefault="00C71FF0" w:rsidP="00A71EA1">
      <w:pPr>
        <w:spacing w:after="0"/>
        <w:jc w:val="center"/>
        <w:rPr>
          <w:rFonts w:ascii="Calibri" w:hAnsi="Calibri" w:cs="Times New Roman"/>
        </w:rPr>
      </w:pPr>
    </w:p>
    <w:p w14:paraId="6ECDCA2C" w14:textId="67D1FEFB" w:rsidR="00CC6890" w:rsidRDefault="00CC6890" w:rsidP="00A71EA1">
      <w:pPr>
        <w:spacing w:after="0"/>
        <w:jc w:val="center"/>
        <w:rPr>
          <w:rFonts w:ascii="Calibri" w:hAnsi="Calibri" w:cs="Times New Roman"/>
        </w:rPr>
      </w:pPr>
    </w:p>
    <w:p w14:paraId="7E2FCCE7" w14:textId="0AD4C570" w:rsidR="00CC6890" w:rsidRDefault="00CC6890" w:rsidP="00A71EA1">
      <w:pPr>
        <w:spacing w:after="0"/>
        <w:jc w:val="center"/>
        <w:rPr>
          <w:rFonts w:ascii="Calibri" w:hAnsi="Calibri" w:cs="Times New Roman"/>
        </w:rPr>
      </w:pPr>
    </w:p>
    <w:p w14:paraId="1FA7158F" w14:textId="67F2C771" w:rsidR="00CC6890" w:rsidRDefault="00CC6890" w:rsidP="00A71EA1">
      <w:pPr>
        <w:spacing w:after="0"/>
        <w:jc w:val="center"/>
        <w:rPr>
          <w:rFonts w:ascii="Calibri" w:hAnsi="Calibri" w:cs="Times New Roman"/>
        </w:rPr>
      </w:pPr>
    </w:p>
    <w:p w14:paraId="3DF03CF7" w14:textId="0FFEA714" w:rsidR="00A71EA1" w:rsidRPr="00994976" w:rsidRDefault="00A71EA1" w:rsidP="00A71EA1">
      <w:pPr>
        <w:rPr>
          <w:rFonts w:ascii="Calibri" w:hAnsi="Calibri" w:cs="Times New Roman"/>
        </w:rPr>
      </w:pPr>
    </w:p>
    <w:p w14:paraId="4BFE65EA" w14:textId="77777777" w:rsidR="001F6F94" w:rsidRPr="00994976" w:rsidRDefault="007F1C57" w:rsidP="00A71EA1">
      <w:pPr>
        <w:rPr>
          <w:rFonts w:ascii="Calibri" w:hAnsi="Calibri"/>
        </w:rPr>
      </w:pPr>
    </w:p>
    <w:sectPr w:rsidR="001F6F94" w:rsidRPr="00994976" w:rsidSect="00A71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C48B8"/>
    <w:multiLevelType w:val="hybridMultilevel"/>
    <w:tmpl w:val="0A38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A1"/>
    <w:rsid w:val="00114EB2"/>
    <w:rsid w:val="0030402C"/>
    <w:rsid w:val="003C67C9"/>
    <w:rsid w:val="004C7306"/>
    <w:rsid w:val="004F46DC"/>
    <w:rsid w:val="00564057"/>
    <w:rsid w:val="0061470C"/>
    <w:rsid w:val="007112EE"/>
    <w:rsid w:val="007F1C57"/>
    <w:rsid w:val="00806D19"/>
    <w:rsid w:val="008B7D6C"/>
    <w:rsid w:val="00994976"/>
    <w:rsid w:val="00A71EA1"/>
    <w:rsid w:val="00A903AE"/>
    <w:rsid w:val="00C71FF0"/>
    <w:rsid w:val="00C97882"/>
    <w:rsid w:val="00CC6890"/>
    <w:rsid w:val="00D81C9C"/>
    <w:rsid w:val="00E03E09"/>
    <w:rsid w:val="00F1632B"/>
    <w:rsid w:val="00FE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41B9E"/>
  <w15:chartTrackingRefBased/>
  <w15:docId w15:val="{96935D81-88D9-7841-857B-AAE526BC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E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1EA1"/>
    <w:rPr>
      <w:i/>
      <w:iCs/>
    </w:rPr>
  </w:style>
  <w:style w:type="paragraph" w:styleId="BalloonText">
    <w:name w:val="Balloon Text"/>
    <w:basedOn w:val="Normal"/>
    <w:link w:val="BalloonTextChar"/>
    <w:uiPriority w:val="99"/>
    <w:semiHidden/>
    <w:unhideWhenUsed/>
    <w:rsid w:val="009949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4976"/>
    <w:rPr>
      <w:rFonts w:ascii="Times New Roman" w:hAnsi="Times New Roman" w:cs="Times New Roman"/>
      <w:sz w:val="18"/>
      <w:szCs w:val="18"/>
    </w:rPr>
  </w:style>
  <w:style w:type="paragraph" w:styleId="ListParagraph">
    <w:name w:val="List Paragraph"/>
    <w:basedOn w:val="Normal"/>
    <w:uiPriority w:val="34"/>
    <w:qFormat/>
    <w:rsid w:val="00994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2020-06-13T06:04:00Z</dcterms:created>
  <dcterms:modified xsi:type="dcterms:W3CDTF">2020-06-13T06:04:00Z</dcterms:modified>
</cp:coreProperties>
</file>